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69" w:rsidRDefault="00104E69" w:rsidP="00104E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104E69" w:rsidRDefault="00104E69" w:rsidP="00104E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Новобелоярская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имени </w:t>
      </w:r>
    </w:p>
    <w:p w:rsidR="00104E69" w:rsidRDefault="00104E69" w:rsidP="00104E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Героя Советского Союза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Огуречникова</w:t>
      </w:r>
      <w:proofErr w:type="spellEnd"/>
    </w:p>
    <w:p w:rsidR="00104E69" w:rsidRDefault="00104E69" w:rsidP="00104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E69" w:rsidRDefault="00104E69" w:rsidP="00104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E69" w:rsidRDefault="00104E69" w:rsidP="00104E69">
      <w:pPr>
        <w:shd w:val="clear" w:color="auto" w:fill="FFFFFF"/>
        <w:ind w:left="6096"/>
        <w:rPr>
          <w:rFonts w:ascii="Times New Roman" w:hAnsi="Times New Roman" w:cs="Times New Roman"/>
          <w:sz w:val="28"/>
          <w:szCs w:val="28"/>
        </w:rPr>
      </w:pPr>
    </w:p>
    <w:tbl>
      <w:tblPr>
        <w:tblW w:w="8809" w:type="dxa"/>
        <w:tblLook w:val="01E0"/>
      </w:tblPr>
      <w:tblGrid>
        <w:gridCol w:w="4249"/>
        <w:gridCol w:w="4560"/>
      </w:tblGrid>
      <w:tr w:rsidR="00104E69" w:rsidTr="00104E69">
        <w:trPr>
          <w:trHeight w:val="1617"/>
        </w:trPr>
        <w:tc>
          <w:tcPr>
            <w:tcW w:w="4249" w:type="dxa"/>
            <w:hideMark/>
          </w:tcPr>
          <w:p w:rsidR="00104E69" w:rsidRDefault="00104E69">
            <w:pPr>
              <w:autoSpaceDE w:val="0"/>
              <w:autoSpaceDN w:val="0"/>
              <w:adjustRightInd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Рассмотрено и принято</w:t>
            </w:r>
          </w:p>
          <w:p w:rsidR="00104E69" w:rsidRDefault="00104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104E69" w:rsidRDefault="00104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протокол № 1 от 29.08.2024</w:t>
            </w:r>
          </w:p>
        </w:tc>
        <w:tc>
          <w:tcPr>
            <w:tcW w:w="4560" w:type="dxa"/>
          </w:tcPr>
          <w:p w:rsidR="00104E69" w:rsidRDefault="00104E69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eastAsia="Microsoft Sans Serif" w:hAnsi="Times New Roman" w:cs="Times New Roman"/>
                <w:color w:val="000000"/>
                <w:spacing w:val="-18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pacing w:val="-4"/>
              </w:rPr>
              <w:t>УТВЕРЖДАЮ</w:t>
            </w:r>
            <w:r>
              <w:rPr>
                <w:rFonts w:ascii="Times New Roman" w:hAnsi="Times New Roman" w:cs="Times New Roman"/>
                <w:spacing w:val="-4"/>
              </w:rPr>
              <w:br/>
              <w:t xml:space="preserve">директор школы        </w:t>
            </w:r>
          </w:p>
          <w:p w:rsidR="00104E69" w:rsidRDefault="00104E69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 xml:space="preserve">                             С. Г.  Жеглова   </w:t>
            </w:r>
          </w:p>
          <w:p w:rsidR="00104E69" w:rsidRDefault="00104E69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приказ </w:t>
            </w:r>
            <w:r>
              <w:rPr>
                <w:rFonts w:ascii="Times New Roman" w:hAnsi="Times New Roman" w:cs="Times New Roman"/>
                <w:spacing w:val="-4"/>
              </w:rPr>
              <w:t>от 29.08.2024 № 204</w:t>
            </w:r>
          </w:p>
          <w:p w:rsidR="00104E69" w:rsidRDefault="00104E69">
            <w:pPr>
              <w:widowControl w:val="0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8F20B8" w:rsidRDefault="008F20B8" w:rsidP="008F20B8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8F20B8" w:rsidRDefault="008F20B8" w:rsidP="008F20B8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8F20B8" w:rsidRDefault="008F20B8" w:rsidP="008F20B8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8F20B8" w:rsidRDefault="008F20B8" w:rsidP="008F20B8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8F20B8" w:rsidRDefault="008F20B8" w:rsidP="008F20B8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8F20B8" w:rsidRDefault="008F20B8" w:rsidP="008F20B8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Комплексно-тематическое  планирование </w:t>
      </w:r>
    </w:p>
    <w:p w:rsidR="008F20B8" w:rsidRDefault="008F20B8" w:rsidP="008F20B8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дошкольной  группы </w:t>
      </w:r>
    </w:p>
    <w:p w:rsidR="008F20B8" w:rsidRDefault="008F20B8" w:rsidP="008F20B8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 МОУ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Новобелоярской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СШ имени Н. И.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Огуречникова</w:t>
      </w:r>
      <w:proofErr w:type="spellEnd"/>
    </w:p>
    <w:p w:rsidR="008F20B8" w:rsidRDefault="008F20B8" w:rsidP="008F20B8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 – 2025 учебный год.</w:t>
      </w:r>
    </w:p>
    <w:p w:rsidR="0017376B" w:rsidRDefault="0017376B"/>
    <w:p w:rsidR="008F20B8" w:rsidRDefault="008F20B8"/>
    <w:p w:rsidR="008F20B8" w:rsidRDefault="008F20B8"/>
    <w:p w:rsidR="008F20B8" w:rsidRDefault="008F20B8"/>
    <w:p w:rsidR="008F20B8" w:rsidRDefault="008F20B8"/>
    <w:p w:rsidR="008F20B8" w:rsidRDefault="008F20B8"/>
    <w:p w:rsidR="008F20B8" w:rsidRPr="008F20B8" w:rsidRDefault="008F20B8">
      <w:pPr>
        <w:rPr>
          <w:rFonts w:ascii="Times New Roman" w:hAnsi="Times New Roman" w:cs="Times New Roman"/>
          <w:sz w:val="24"/>
          <w:szCs w:val="24"/>
        </w:rPr>
      </w:pPr>
      <w:r w:rsidRPr="008F20B8">
        <w:rPr>
          <w:rFonts w:ascii="Times New Roman" w:hAnsi="Times New Roman" w:cs="Times New Roman"/>
          <w:sz w:val="24"/>
          <w:szCs w:val="24"/>
        </w:rPr>
        <w:lastRenderedPageBreak/>
        <w:t xml:space="preserve">   Одной теме уделяется не менее одной недели. Оптимальный период —2-3 недели. Тема отражена в подборе материалов, находящихся в группе и уголках развития. </w:t>
      </w:r>
    </w:p>
    <w:p w:rsidR="008F20B8" w:rsidRDefault="008F20B8">
      <w:pPr>
        <w:rPr>
          <w:rFonts w:ascii="Times New Roman" w:hAnsi="Times New Roman" w:cs="Times New Roman"/>
          <w:b/>
          <w:sz w:val="24"/>
          <w:szCs w:val="24"/>
        </w:rPr>
      </w:pPr>
      <w:r w:rsidRPr="008F20B8">
        <w:rPr>
          <w:rFonts w:ascii="Times New Roman" w:hAnsi="Times New Roman" w:cs="Times New Roman"/>
          <w:b/>
          <w:sz w:val="24"/>
          <w:szCs w:val="24"/>
        </w:rPr>
        <w:t>Дети от 2-3 лет.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709"/>
        <w:gridCol w:w="2268"/>
        <w:gridCol w:w="3295"/>
        <w:gridCol w:w="1915"/>
      </w:tblGrid>
      <w:tr w:rsidR="008F20B8" w:rsidTr="008F20B8">
        <w:tc>
          <w:tcPr>
            <w:tcW w:w="2093" w:type="dxa"/>
            <w:gridSpan w:val="2"/>
          </w:tcPr>
          <w:p w:rsidR="008F20B8" w:rsidRDefault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2268" w:type="dxa"/>
          </w:tcPr>
          <w:p w:rsidR="008F20B8" w:rsidRDefault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95" w:type="dxa"/>
          </w:tcPr>
          <w:p w:rsidR="008F20B8" w:rsidRDefault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15" w:type="dxa"/>
          </w:tcPr>
          <w:p w:rsidR="008F20B8" w:rsidRDefault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34021" w:rsidTr="008F20B8">
        <w:tc>
          <w:tcPr>
            <w:tcW w:w="1384" w:type="dxa"/>
            <w:vMerge w:val="restart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4021" w:rsidRPr="003D4BAF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Игрушки в дошкольной группе</w:t>
            </w:r>
          </w:p>
        </w:tc>
        <w:tc>
          <w:tcPr>
            <w:tcW w:w="3295" w:type="dxa"/>
          </w:tcPr>
          <w:p w:rsidR="00634021" w:rsidRPr="003D4BAF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Адаптация детей к условиям дошкольной группы. Знакомство с дошкольной группой как ближайшим социальным окружением ребенка (помещением и оборудованием группы: личный шкафчик, кроватка, игрушки и пр.). Содействие формированию положительных эмоций по отношению к дошкольной группе, воспитателю, детям.</w:t>
            </w:r>
          </w:p>
        </w:tc>
        <w:tc>
          <w:tcPr>
            <w:tcW w:w="1915" w:type="dxa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воспитателя по плану на период адаптации. </w:t>
            </w:r>
          </w:p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21" w:rsidRPr="003D4BAF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Заполнение листов адаптации.</w:t>
            </w:r>
          </w:p>
        </w:tc>
      </w:tr>
      <w:tr w:rsidR="00634021" w:rsidTr="008F20B8">
        <w:tc>
          <w:tcPr>
            <w:tcW w:w="1384" w:type="dxa"/>
            <w:vMerge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34021" w:rsidRPr="003D4BAF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3295" w:type="dxa"/>
            <w:vMerge w:val="restart"/>
          </w:tcPr>
          <w:p w:rsidR="00634021" w:rsidRPr="003D4BAF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об осен</w:t>
            </w:r>
            <w:proofErr w:type="gramStart"/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природе, одежде людей, на участке детского сада);Расширение знаний о домашних животных и птицах.</w:t>
            </w:r>
          </w:p>
        </w:tc>
        <w:tc>
          <w:tcPr>
            <w:tcW w:w="1915" w:type="dxa"/>
            <w:vMerge w:val="restart"/>
          </w:tcPr>
          <w:p w:rsidR="00634021" w:rsidRPr="003D4BAF" w:rsidRDefault="00634021" w:rsidP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634021" w:rsidRPr="003D4BAF" w:rsidRDefault="00634021" w:rsidP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634021" w:rsidRPr="003D4BAF" w:rsidRDefault="00634021" w:rsidP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в младшей</w:t>
            </w:r>
          </w:p>
          <w:p w:rsidR="00634021" w:rsidRPr="003D4BAF" w:rsidRDefault="00634021" w:rsidP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4021" w:rsidTr="008F20B8">
        <w:tc>
          <w:tcPr>
            <w:tcW w:w="1384" w:type="dxa"/>
            <w:vMerge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34021" w:rsidRPr="003D4BAF" w:rsidRDefault="00634021" w:rsidP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Растения и</w:t>
            </w:r>
          </w:p>
          <w:p w:rsidR="00634021" w:rsidRPr="003D4BAF" w:rsidRDefault="00634021" w:rsidP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3295" w:type="dxa"/>
            <w:vMerge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21" w:rsidTr="008F20B8">
        <w:tc>
          <w:tcPr>
            <w:tcW w:w="1384" w:type="dxa"/>
            <w:vMerge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34021" w:rsidRPr="003D4BAF" w:rsidRDefault="00634021" w:rsidP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</w:p>
          <w:p w:rsidR="00634021" w:rsidRPr="003D4BAF" w:rsidRDefault="00634021" w:rsidP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3295" w:type="dxa"/>
            <w:vMerge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21" w:rsidTr="008F20B8">
        <w:tc>
          <w:tcPr>
            <w:tcW w:w="1384" w:type="dxa"/>
            <w:vMerge w:val="restart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Я в мире</w:t>
            </w:r>
          </w:p>
          <w:p w:rsidR="00634021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95" w:type="dxa"/>
          </w:tcPr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</w:t>
            </w:r>
          </w:p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 xml:space="preserve">себе как о человеке; </w:t>
            </w:r>
            <w:proofErr w:type="gramStart"/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proofErr w:type="gramStart"/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  <w:r w:rsidRPr="003D4BAF">
              <w:rPr>
                <w:rFonts w:ascii="Times New Roman" w:hAnsi="Times New Roman" w:cs="Times New Roman"/>
                <w:sz w:val="24"/>
                <w:szCs w:val="24"/>
              </w:rPr>
              <w:t xml:space="preserve"> тела человека,</w:t>
            </w:r>
          </w:p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; начальных</w:t>
            </w:r>
          </w:p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</w:t>
            </w:r>
            <w:proofErr w:type="gramStart"/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</w:p>
          <w:p w:rsidR="00634021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образе</w:t>
            </w:r>
            <w:proofErr w:type="gramEnd"/>
            <w:r w:rsidRPr="003D4BAF">
              <w:rPr>
                <w:rFonts w:ascii="Times New Roman" w:hAnsi="Times New Roman" w:cs="Times New Roman"/>
                <w:sz w:val="24"/>
                <w:szCs w:val="24"/>
              </w:rPr>
              <w:t xml:space="preserve"> жизни.</w:t>
            </w:r>
          </w:p>
        </w:tc>
        <w:tc>
          <w:tcPr>
            <w:tcW w:w="1915" w:type="dxa"/>
          </w:tcPr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Сюжетно –</w:t>
            </w:r>
          </w:p>
          <w:p w:rsidR="00634021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634021" w:rsidTr="008F20B8">
        <w:tc>
          <w:tcPr>
            <w:tcW w:w="1384" w:type="dxa"/>
            <w:vMerge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Устроение</w:t>
            </w:r>
          </w:p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</w:t>
            </w:r>
            <w:proofErr w:type="gramStart"/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Что </w:t>
            </w: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такое хорошо</w:t>
            </w:r>
          </w:p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и что такое</w:t>
            </w:r>
          </w:p>
          <w:p w:rsidR="00634021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плохо.</w:t>
            </w:r>
          </w:p>
        </w:tc>
        <w:tc>
          <w:tcPr>
            <w:tcW w:w="3295" w:type="dxa"/>
          </w:tcPr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норма-ми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этики; пробудить у них желание </w:t>
            </w: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к приобретению добрых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привычек и воспитать в них</w:t>
            </w:r>
          </w:p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неприятие вредных привычек;</w:t>
            </w:r>
          </w:p>
          <w:p w:rsidR="00634021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напомнить, что такое хорошо и </w:t>
            </w: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что такое плохо.</w:t>
            </w:r>
          </w:p>
        </w:tc>
        <w:tc>
          <w:tcPr>
            <w:tcW w:w="1915" w:type="dxa"/>
          </w:tcPr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</w:p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панно –</w:t>
            </w:r>
          </w:p>
          <w:p w:rsidR="00634021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«Радуга» -</w:t>
            </w:r>
          </w:p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«Добрые</w:t>
            </w:r>
          </w:p>
          <w:p w:rsidR="00634021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жизни».</w:t>
            </w:r>
          </w:p>
        </w:tc>
      </w:tr>
      <w:tr w:rsidR="00634021" w:rsidTr="008F20B8">
        <w:tc>
          <w:tcPr>
            <w:tcW w:w="1384" w:type="dxa"/>
            <w:vMerge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3295" w:type="dxa"/>
          </w:tcPr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Содействие накоплению опыта</w:t>
            </w:r>
          </w:p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доброжелательных</w:t>
            </w:r>
          </w:p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взаимоотношений со сверстниками. Воспитание отрицательного отношения к грубости,</w:t>
            </w:r>
          </w:p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жадности; развитие умения</w:t>
            </w:r>
          </w:p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играть не ссорясь, помогать друг</w:t>
            </w:r>
          </w:p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другу и вместе радоваться</w:t>
            </w:r>
          </w:p>
          <w:p w:rsidR="00634021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успехам, красивым игрушкам.</w:t>
            </w:r>
          </w:p>
        </w:tc>
        <w:tc>
          <w:tcPr>
            <w:tcW w:w="1915" w:type="dxa"/>
          </w:tcPr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«Кто у</w:t>
            </w:r>
          </w:p>
          <w:p w:rsidR="00634021" w:rsidRPr="003D4BAF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</w:p>
          <w:p w:rsidR="00634021" w:rsidRDefault="00634021" w:rsidP="003D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BAF">
              <w:rPr>
                <w:rFonts w:ascii="Times New Roman" w:hAnsi="Times New Roman" w:cs="Times New Roman"/>
                <w:sz w:val="24"/>
                <w:szCs w:val="24"/>
              </w:rPr>
              <w:t>хороший?»</w:t>
            </w:r>
          </w:p>
        </w:tc>
      </w:tr>
      <w:tr w:rsidR="00634021" w:rsidTr="008F20B8">
        <w:tc>
          <w:tcPr>
            <w:tcW w:w="1384" w:type="dxa"/>
            <w:vMerge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детей и</w:t>
            </w:r>
          </w:p>
          <w:p w:rsid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3295" w:type="dxa"/>
          </w:tcPr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что значат</w:t>
            </w:r>
          </w:p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родители для нас, объяснить, как</w:t>
            </w:r>
          </w:p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важно быть благодарными и</w:t>
            </w:r>
          </w:p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заботливыми</w:t>
            </w:r>
            <w:proofErr w:type="gramEnd"/>
            <w:r w:rsidRPr="00634021">
              <w:rPr>
                <w:rFonts w:ascii="Times New Roman" w:hAnsi="Times New Roman" w:cs="Times New Roman"/>
                <w:sz w:val="24"/>
                <w:szCs w:val="24"/>
              </w:rPr>
              <w:t xml:space="preserve"> к пожилым людям;</w:t>
            </w:r>
          </w:p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пробудить чувство уважения и</w:t>
            </w:r>
          </w:p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благодарности им; научить</w:t>
            </w:r>
          </w:p>
          <w:p w:rsid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уважать старших.</w:t>
            </w:r>
          </w:p>
        </w:tc>
        <w:tc>
          <w:tcPr>
            <w:tcW w:w="1915" w:type="dxa"/>
          </w:tcPr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рисунков «</w:t>
            </w:r>
            <w:proofErr w:type="gramStart"/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</w:p>
          <w:p w:rsid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семья».</w:t>
            </w:r>
          </w:p>
        </w:tc>
      </w:tr>
      <w:tr w:rsidR="00634021" w:rsidTr="008F20B8">
        <w:tc>
          <w:tcPr>
            <w:tcW w:w="1384" w:type="dxa"/>
            <w:vMerge w:val="restart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</w:p>
          <w:p w:rsid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3295" w:type="dxa"/>
            <w:vMerge w:val="restart"/>
          </w:tcPr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родным поселком, </w:t>
            </w: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 xml:space="preserve">его названием, </w:t>
            </w:r>
            <w:proofErr w:type="gramStart"/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</w:p>
          <w:p w:rsid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vMerge w:val="restart"/>
          </w:tcPr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  <w:p w:rsid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«Моя 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4021" w:rsidTr="008F20B8">
        <w:tc>
          <w:tcPr>
            <w:tcW w:w="1384" w:type="dxa"/>
            <w:vMerge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родной земле</w:t>
            </w:r>
          </w:p>
        </w:tc>
        <w:tc>
          <w:tcPr>
            <w:tcW w:w="3295" w:type="dxa"/>
            <w:vMerge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021" w:rsidTr="008F20B8">
        <w:tc>
          <w:tcPr>
            <w:tcW w:w="1384" w:type="dxa"/>
            <w:vMerge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34021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295" w:type="dxa"/>
          </w:tcPr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Формирования умения узнавать</w:t>
            </w:r>
          </w:p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на картинках, в игрушках</w:t>
            </w:r>
          </w:p>
          <w:p w:rsid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диких животных (3-4 вида) и их детенышей и называть </w:t>
            </w: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игра «Назови</w:t>
            </w:r>
          </w:p>
          <w:p w:rsid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животное».</w:t>
            </w:r>
          </w:p>
        </w:tc>
      </w:tr>
      <w:tr w:rsidR="008F20B8" w:rsidTr="008F20B8">
        <w:tc>
          <w:tcPr>
            <w:tcW w:w="1384" w:type="dxa"/>
          </w:tcPr>
          <w:p w:rsidR="008F20B8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8F20B8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20B8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3295" w:type="dxa"/>
          </w:tcPr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Введение нравственных категорий добра и зла, которые</w:t>
            </w:r>
          </w:p>
          <w:p w:rsidR="008F20B8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определяются в соответствии с уровнем пони</w:t>
            </w: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мания детей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«хорошо» и «плохо».</w:t>
            </w:r>
          </w:p>
        </w:tc>
        <w:tc>
          <w:tcPr>
            <w:tcW w:w="1915" w:type="dxa"/>
          </w:tcPr>
          <w:p w:rsidR="008F20B8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дерева добра.</w:t>
            </w:r>
          </w:p>
        </w:tc>
      </w:tr>
      <w:tr w:rsidR="008F20B8" w:rsidTr="008F20B8">
        <w:tc>
          <w:tcPr>
            <w:tcW w:w="1384" w:type="dxa"/>
          </w:tcPr>
          <w:p w:rsidR="008F20B8" w:rsidRDefault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20B8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F20B8" w:rsidRDefault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295" w:type="dxa"/>
          </w:tcPr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</w:t>
            </w:r>
          </w:p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детской деятельности (игровой,</w:t>
            </w:r>
            <w:proofErr w:type="gramEnd"/>
          </w:p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коммуникативной, трудовой,</w:t>
            </w:r>
          </w:p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="0020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gramEnd"/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, продуктивной, музыкально-художественной, чтения) вокруг</w:t>
            </w:r>
          </w:p>
          <w:p w:rsidR="008F20B8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темы Нового года и новогоднего праздника.</w:t>
            </w:r>
          </w:p>
        </w:tc>
        <w:tc>
          <w:tcPr>
            <w:tcW w:w="1915" w:type="dxa"/>
          </w:tcPr>
          <w:p w:rsidR="00634021" w:rsidRPr="00634021" w:rsidRDefault="00634021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1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</w:p>
          <w:p w:rsidR="008F20B8" w:rsidRDefault="00206BDD" w:rsidP="0063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утренник.</w:t>
            </w:r>
          </w:p>
        </w:tc>
      </w:tr>
      <w:tr w:rsidR="008F20B8" w:rsidTr="008F20B8">
        <w:tc>
          <w:tcPr>
            <w:tcW w:w="1384" w:type="dxa"/>
          </w:tcPr>
          <w:p w:rsidR="008F20B8" w:rsidRDefault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</w:tcPr>
          <w:p w:rsidR="008F20B8" w:rsidRDefault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20B8" w:rsidRDefault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295" w:type="dxa"/>
          </w:tcPr>
          <w:p w:rsidR="00206BDD" w:rsidRPr="00206BDD" w:rsidRDefault="00206BDD" w:rsidP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DD">
              <w:rPr>
                <w:rFonts w:ascii="Times New Roman" w:hAnsi="Times New Roman" w:cs="Times New Roman"/>
                <w:sz w:val="24"/>
                <w:szCs w:val="24"/>
              </w:rPr>
              <w:t>Зимние игры и забавы,</w:t>
            </w:r>
          </w:p>
          <w:p w:rsidR="008F20B8" w:rsidRDefault="00206BDD" w:rsidP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DD"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</w:tc>
        <w:tc>
          <w:tcPr>
            <w:tcW w:w="1915" w:type="dxa"/>
          </w:tcPr>
          <w:p w:rsidR="008F20B8" w:rsidRDefault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ёлкой.</w:t>
            </w:r>
          </w:p>
        </w:tc>
      </w:tr>
      <w:tr w:rsidR="008F20B8" w:rsidTr="008F20B8">
        <w:tc>
          <w:tcPr>
            <w:tcW w:w="1384" w:type="dxa"/>
          </w:tcPr>
          <w:p w:rsidR="008F20B8" w:rsidRDefault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20B8" w:rsidRDefault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F20B8" w:rsidRDefault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3295" w:type="dxa"/>
          </w:tcPr>
          <w:p w:rsidR="00206BDD" w:rsidRPr="00206BDD" w:rsidRDefault="00206BDD" w:rsidP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206BDD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gramEnd"/>
          </w:p>
          <w:p w:rsidR="00206BDD" w:rsidRPr="00206BDD" w:rsidRDefault="00206BDD" w:rsidP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зиме (сезонные </w:t>
            </w:r>
            <w:r w:rsidRPr="00206BDD">
              <w:rPr>
                <w:rFonts w:ascii="Times New Roman" w:hAnsi="Times New Roman" w:cs="Times New Roman"/>
                <w:sz w:val="24"/>
                <w:szCs w:val="24"/>
              </w:rPr>
              <w:t>изменения в при-роде, одежде</w:t>
            </w:r>
            <w:proofErr w:type="gramEnd"/>
          </w:p>
          <w:p w:rsidR="00206BDD" w:rsidRPr="00206BDD" w:rsidRDefault="00206BDD" w:rsidP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DD">
              <w:rPr>
                <w:rFonts w:ascii="Times New Roman" w:hAnsi="Times New Roman" w:cs="Times New Roman"/>
                <w:sz w:val="24"/>
                <w:szCs w:val="24"/>
              </w:rPr>
              <w:t>людей, на участке детского сада).</w:t>
            </w:r>
          </w:p>
          <w:p w:rsidR="00206BDD" w:rsidRPr="00206BDD" w:rsidRDefault="00206BDD" w:rsidP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D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</w:t>
            </w:r>
            <w:r w:rsidRPr="00206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</w:t>
            </w:r>
          </w:p>
          <w:p w:rsidR="00206BDD" w:rsidRPr="00206BDD" w:rsidRDefault="00206BDD" w:rsidP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DD">
              <w:rPr>
                <w:rFonts w:ascii="Times New Roman" w:hAnsi="Times New Roman" w:cs="Times New Roman"/>
                <w:sz w:val="24"/>
                <w:szCs w:val="24"/>
              </w:rPr>
              <w:t>животных и птицах. Знакомство</w:t>
            </w:r>
          </w:p>
          <w:p w:rsidR="00206BDD" w:rsidRPr="00206BDD" w:rsidRDefault="00206BDD" w:rsidP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DD">
              <w:rPr>
                <w:rFonts w:ascii="Times New Roman" w:hAnsi="Times New Roman" w:cs="Times New Roman"/>
                <w:sz w:val="24"/>
                <w:szCs w:val="24"/>
              </w:rPr>
              <w:t>с некоторыми особенностями</w:t>
            </w:r>
          </w:p>
          <w:p w:rsidR="008F20B8" w:rsidRDefault="00206BDD" w:rsidP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лесных зверей и птиц </w:t>
            </w:r>
            <w:r w:rsidRPr="00206BDD">
              <w:rPr>
                <w:rFonts w:ascii="Times New Roman" w:hAnsi="Times New Roman" w:cs="Times New Roman"/>
                <w:sz w:val="24"/>
                <w:szCs w:val="24"/>
              </w:rPr>
              <w:t>зимой.</w:t>
            </w:r>
          </w:p>
        </w:tc>
        <w:tc>
          <w:tcPr>
            <w:tcW w:w="1915" w:type="dxa"/>
          </w:tcPr>
          <w:p w:rsidR="00206BDD" w:rsidRPr="00206BDD" w:rsidRDefault="00206BDD" w:rsidP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</w:t>
            </w:r>
          </w:p>
          <w:p w:rsidR="008F20B8" w:rsidRDefault="00206BDD" w:rsidP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DD">
              <w:rPr>
                <w:rFonts w:ascii="Times New Roman" w:hAnsi="Times New Roman" w:cs="Times New Roman"/>
                <w:sz w:val="24"/>
                <w:szCs w:val="24"/>
              </w:rPr>
              <w:t>«На бабушкином дворе»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0B8" w:rsidTr="008F20B8">
        <w:tc>
          <w:tcPr>
            <w:tcW w:w="1384" w:type="dxa"/>
          </w:tcPr>
          <w:p w:rsidR="008F20B8" w:rsidRDefault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20B8" w:rsidRDefault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06BDD" w:rsidRPr="00206BDD" w:rsidRDefault="00206BDD" w:rsidP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DD">
              <w:rPr>
                <w:rFonts w:ascii="Times New Roman" w:hAnsi="Times New Roman" w:cs="Times New Roman"/>
                <w:sz w:val="24"/>
                <w:szCs w:val="24"/>
              </w:rPr>
              <w:t>О послушании и</w:t>
            </w:r>
          </w:p>
          <w:p w:rsidR="008F20B8" w:rsidRDefault="00206BDD" w:rsidP="0020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BDD">
              <w:rPr>
                <w:rFonts w:ascii="Times New Roman" w:hAnsi="Times New Roman" w:cs="Times New Roman"/>
                <w:sz w:val="24"/>
                <w:szCs w:val="24"/>
              </w:rPr>
              <w:t>трудолюбии</w:t>
            </w:r>
            <w:proofErr w:type="gramEnd"/>
          </w:p>
        </w:tc>
        <w:tc>
          <w:tcPr>
            <w:tcW w:w="3295" w:type="dxa"/>
          </w:tcPr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Уточнить знания о понятиях</w:t>
            </w:r>
          </w:p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«трудолюбие» и «послушание»;</w:t>
            </w:r>
          </w:p>
          <w:p w:rsidR="008F20B8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8F20B8" w:rsidRDefault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B8" w:rsidTr="008F20B8">
        <w:tc>
          <w:tcPr>
            <w:tcW w:w="1384" w:type="dxa"/>
          </w:tcPr>
          <w:p w:rsidR="008F20B8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8F20B8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20B8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295" w:type="dxa"/>
          </w:tcPr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предметным </w:t>
            </w: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 xml:space="preserve">миром и правилами </w:t>
            </w:r>
            <w:proofErr w:type="gramStart"/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gramEnd"/>
          </w:p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обращения с предметами.</w:t>
            </w:r>
          </w:p>
          <w:p w:rsidR="008F20B8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«можно – нельзя», «опасно», «громко – </w:t>
            </w: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 xml:space="preserve">тихо». Формирование представлений о правилах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поведения в играх с </w:t>
            </w: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песком и водой.</w:t>
            </w:r>
          </w:p>
        </w:tc>
        <w:tc>
          <w:tcPr>
            <w:tcW w:w="1915" w:type="dxa"/>
          </w:tcPr>
          <w:p w:rsidR="008F20B8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«Можно, нельзя».</w:t>
            </w:r>
          </w:p>
        </w:tc>
      </w:tr>
      <w:tr w:rsidR="008F20B8" w:rsidTr="008F20B8">
        <w:tc>
          <w:tcPr>
            <w:tcW w:w="1384" w:type="dxa"/>
          </w:tcPr>
          <w:p w:rsidR="008F20B8" w:rsidRDefault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20B8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F20B8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О милосердии, любви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заботе</w:t>
            </w:r>
          </w:p>
        </w:tc>
        <w:tc>
          <w:tcPr>
            <w:tcW w:w="3295" w:type="dxa"/>
          </w:tcPr>
          <w:p w:rsidR="008F20B8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общения и ответные чувства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заботу окружающих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  <w:p w:rsidR="008F20B8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«Доброта».</w:t>
            </w:r>
          </w:p>
        </w:tc>
      </w:tr>
      <w:tr w:rsidR="008F20B8" w:rsidTr="008F20B8">
        <w:tc>
          <w:tcPr>
            <w:tcW w:w="1384" w:type="dxa"/>
          </w:tcPr>
          <w:p w:rsidR="008F20B8" w:rsidRDefault="008F2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20B8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</w:p>
          <w:p w:rsidR="008F20B8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3295" w:type="dxa"/>
          </w:tcPr>
          <w:p w:rsidR="008F20B8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Прививать любовь к папе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8F20B8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DA">
              <w:rPr>
                <w:rFonts w:ascii="Times New Roman" w:hAnsi="Times New Roman" w:cs="Times New Roman"/>
                <w:sz w:val="24"/>
                <w:szCs w:val="24"/>
              </w:rPr>
              <w:t xml:space="preserve">«Папа-гордость </w:t>
            </w:r>
            <w:proofErr w:type="gramStart"/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B91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ADA" w:rsidTr="008F20B8">
        <w:tc>
          <w:tcPr>
            <w:tcW w:w="1384" w:type="dxa"/>
          </w:tcPr>
          <w:p w:rsidR="00B91ADA" w:rsidRDefault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B91ADA" w:rsidRDefault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91ADA" w:rsidRPr="00B91ADA" w:rsidRDefault="00504607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3295" w:type="dxa"/>
          </w:tcPr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</w:t>
            </w:r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детской деятельности (игровой,</w:t>
            </w:r>
            <w:proofErr w:type="gramEnd"/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коммуникативной, трудовой,</w:t>
            </w:r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исследовательской. </w:t>
            </w:r>
            <w:proofErr w:type="gramStart"/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Продуктивной,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кально – </w:t>
            </w: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художественной, чтения) вокруг</w:t>
            </w:r>
            <w:proofErr w:type="gramEnd"/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темы семьи, любви к маме,</w:t>
            </w:r>
          </w:p>
          <w:p w:rsidR="00B91ADA" w:rsidRPr="00B91ADA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бабушке.</w:t>
            </w:r>
          </w:p>
        </w:tc>
        <w:tc>
          <w:tcPr>
            <w:tcW w:w="1915" w:type="dxa"/>
          </w:tcPr>
          <w:p w:rsidR="00B91ADA" w:rsidRPr="00B91ADA" w:rsidRDefault="00504607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</w:tr>
      <w:tr w:rsidR="00B91ADA" w:rsidTr="008F20B8">
        <w:tc>
          <w:tcPr>
            <w:tcW w:w="1384" w:type="dxa"/>
          </w:tcPr>
          <w:p w:rsid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1ADA" w:rsidRDefault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91ADA" w:rsidRPr="00B91ADA" w:rsidRDefault="00504607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3295" w:type="dxa"/>
          </w:tcPr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</w:t>
            </w:r>
          </w:p>
          <w:p w:rsidR="00B91ADA" w:rsidRPr="00B91ADA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блюдом-блины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B91ADA" w:rsidRPr="00B91ADA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</w:tr>
      <w:tr w:rsidR="00B91ADA" w:rsidTr="008F20B8">
        <w:tc>
          <w:tcPr>
            <w:tcW w:w="1384" w:type="dxa"/>
          </w:tcPr>
          <w:p w:rsid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1ADA" w:rsidRDefault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</w:p>
          <w:p w:rsidR="00B91ADA" w:rsidRPr="00B91ADA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</w:tc>
        <w:tc>
          <w:tcPr>
            <w:tcW w:w="3295" w:type="dxa"/>
          </w:tcPr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народным</w:t>
            </w:r>
            <w:proofErr w:type="gramEnd"/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творчеством на примере</w:t>
            </w:r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народных игрушек.</w:t>
            </w:r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Знакомство с устным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народным творчеством (песенки, </w:t>
            </w:r>
            <w:proofErr w:type="spellStart"/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04607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фольклора </w:t>
            </w:r>
            <w:proofErr w:type="gramStart"/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B91ADA" w:rsidRPr="00B91ADA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всех видов детской </w:t>
            </w: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915" w:type="dxa"/>
          </w:tcPr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Игры-забавы.</w:t>
            </w:r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</w:p>
          <w:p w:rsidR="00B91ADA" w:rsidRPr="00B91ADA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</w:tr>
      <w:tr w:rsidR="00B91ADA" w:rsidTr="008F20B8">
        <w:tc>
          <w:tcPr>
            <w:tcW w:w="1384" w:type="dxa"/>
          </w:tcPr>
          <w:p w:rsid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1ADA" w:rsidRDefault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91ADA" w:rsidRPr="00B91ADA" w:rsidRDefault="00504607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</w:t>
            </w:r>
          </w:p>
        </w:tc>
        <w:tc>
          <w:tcPr>
            <w:tcW w:w="3295" w:type="dxa"/>
          </w:tcPr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детям </w:t>
            </w:r>
            <w:proofErr w:type="gramStart"/>
            <w:r w:rsidRPr="0050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</w:t>
            </w:r>
            <w:proofErr w:type="gramEnd"/>
            <w:r w:rsidRPr="0050460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познавательных книг.</w:t>
            </w:r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что из книг можно узнать много</w:t>
            </w:r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интересного. Сопровождение</w:t>
            </w:r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чтения показом игрушек,</w:t>
            </w:r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картинок, персонажей</w:t>
            </w:r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настольного театра, игровыми </w:t>
            </w: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действиями. Предоставление детям возможности договаривать</w:t>
            </w:r>
          </w:p>
          <w:p w:rsidR="00B91ADA" w:rsidRPr="00B91ADA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фразы. Приобщение детей к рассматриванию рисунков в </w:t>
            </w: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книгах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</w:t>
            </w:r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драматизации</w:t>
            </w:r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народной сказки</w:t>
            </w:r>
          </w:p>
          <w:p w:rsidR="00504607" w:rsidRPr="00504607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proofErr w:type="gramStart"/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proofErr w:type="gramEnd"/>
          </w:p>
          <w:p w:rsidR="00B91ADA" w:rsidRPr="00B91ADA" w:rsidRDefault="00504607" w:rsidP="0050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07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</w:tc>
      </w:tr>
      <w:tr w:rsidR="00B91ADA" w:rsidTr="008F20B8">
        <w:tc>
          <w:tcPr>
            <w:tcW w:w="1384" w:type="dxa"/>
          </w:tcPr>
          <w:p w:rsid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B91ADA" w:rsidRP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DA" w:rsidTr="008F20B8">
        <w:tc>
          <w:tcPr>
            <w:tcW w:w="1384" w:type="dxa"/>
          </w:tcPr>
          <w:p w:rsid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B91ADA" w:rsidRP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DA" w:rsidTr="008F20B8">
        <w:tc>
          <w:tcPr>
            <w:tcW w:w="1384" w:type="dxa"/>
          </w:tcPr>
          <w:p w:rsid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B91ADA" w:rsidRP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DA" w:rsidTr="008F20B8">
        <w:tc>
          <w:tcPr>
            <w:tcW w:w="1384" w:type="dxa"/>
          </w:tcPr>
          <w:p w:rsid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B91ADA" w:rsidRP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DA" w:rsidTr="008F20B8">
        <w:tc>
          <w:tcPr>
            <w:tcW w:w="1384" w:type="dxa"/>
          </w:tcPr>
          <w:p w:rsid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B91ADA" w:rsidRP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DA" w:rsidTr="008F20B8">
        <w:tc>
          <w:tcPr>
            <w:tcW w:w="1384" w:type="dxa"/>
          </w:tcPr>
          <w:p w:rsid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B91ADA" w:rsidRPr="00B91ADA" w:rsidRDefault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91ADA" w:rsidRPr="00B91ADA" w:rsidRDefault="00B91ADA" w:rsidP="00B9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0B8" w:rsidRPr="008F20B8" w:rsidRDefault="008F20B8">
      <w:pPr>
        <w:rPr>
          <w:rFonts w:ascii="Times New Roman" w:hAnsi="Times New Roman" w:cs="Times New Roman"/>
          <w:sz w:val="24"/>
          <w:szCs w:val="24"/>
        </w:rPr>
      </w:pPr>
    </w:p>
    <w:sectPr w:rsidR="008F20B8" w:rsidRPr="008F20B8" w:rsidSect="0010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62344"/>
    <w:rsid w:val="001046F9"/>
    <w:rsid w:val="00104E69"/>
    <w:rsid w:val="0017376B"/>
    <w:rsid w:val="00206BDD"/>
    <w:rsid w:val="003D4BAF"/>
    <w:rsid w:val="00462344"/>
    <w:rsid w:val="00504607"/>
    <w:rsid w:val="00634021"/>
    <w:rsid w:val="008F20B8"/>
    <w:rsid w:val="00B9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Дима</cp:lastModifiedBy>
  <cp:revision>3</cp:revision>
  <dcterms:created xsi:type="dcterms:W3CDTF">2024-09-09T17:23:00Z</dcterms:created>
  <dcterms:modified xsi:type="dcterms:W3CDTF">2024-10-08T06:56:00Z</dcterms:modified>
</cp:coreProperties>
</file>