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26" w:rsidRPr="006E4007" w:rsidRDefault="00875126" w:rsidP="00875126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РП по изобразительному искусству для 7 класса </w:t>
      </w:r>
    </w:p>
    <w:tbl>
      <w:tblPr>
        <w:tblStyle w:val="a3"/>
        <w:tblW w:w="9606" w:type="dxa"/>
        <w:tblLook w:val="04A0"/>
      </w:tblPr>
      <w:tblGrid>
        <w:gridCol w:w="2943"/>
        <w:gridCol w:w="6663"/>
      </w:tblGrid>
      <w:tr w:rsidR="00875126" w:rsidRPr="006E4007" w:rsidTr="00E74662">
        <w:tc>
          <w:tcPr>
            <w:tcW w:w="2943" w:type="dxa"/>
          </w:tcPr>
          <w:p w:rsidR="00875126" w:rsidRPr="006E4007" w:rsidRDefault="00875126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875126" w:rsidRPr="006E4007" w:rsidRDefault="00875126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875126" w:rsidRPr="006E4007" w:rsidTr="00E74662">
        <w:tc>
          <w:tcPr>
            <w:tcW w:w="2943" w:type="dxa"/>
          </w:tcPr>
          <w:p w:rsidR="00875126" w:rsidRPr="006E4007" w:rsidRDefault="00875126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875126" w:rsidRPr="006E4007" w:rsidRDefault="00875126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5126" w:rsidRPr="006E4007" w:rsidTr="00E74662">
        <w:tc>
          <w:tcPr>
            <w:tcW w:w="2943" w:type="dxa"/>
          </w:tcPr>
          <w:p w:rsidR="00875126" w:rsidRPr="006E4007" w:rsidRDefault="00875126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C21F3D" w:rsidRPr="0052256A" w:rsidRDefault="00C21F3D" w:rsidP="00C21F3D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3F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 (с изменениями от 29.06.2017 г. №613);</w:t>
            </w:r>
          </w:p>
          <w:p w:rsidR="00C21F3D" w:rsidRPr="0052256A" w:rsidRDefault="00C21F3D" w:rsidP="00C21F3D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Основная образовательная программа среднего общего образования МОУ </w:t>
            </w:r>
            <w:proofErr w:type="spellStart"/>
            <w:r w:rsidRPr="005225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Новобелоярской</w:t>
            </w:r>
            <w:proofErr w:type="spellEnd"/>
            <w:r w:rsidRPr="0052256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СШ</w:t>
            </w:r>
            <w:proofErr w:type="gramStart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21F3D" w:rsidRDefault="00C21F3D" w:rsidP="00C21F3D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МОУ </w:t>
            </w:r>
            <w:proofErr w:type="spellStart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>Новобелоярской</w:t>
            </w:r>
            <w:proofErr w:type="spellEnd"/>
            <w:r w:rsidRPr="0052256A">
              <w:rPr>
                <w:rFonts w:ascii="Times New Roman" w:hAnsi="Times New Roman" w:cs="Times New Roman"/>
                <w:sz w:val="24"/>
                <w:szCs w:val="24"/>
              </w:rPr>
              <w:t xml:space="preserve"> СШ  на 2022-2023 учебный год.</w:t>
            </w:r>
          </w:p>
          <w:p w:rsidR="00875126" w:rsidRPr="00C31380" w:rsidRDefault="00875126" w:rsidP="00E74662">
            <w:pPr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318" w:hanging="2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Программа. Рабочая программа по изобразительному искусству под редакцией Б. М. </w:t>
            </w:r>
            <w:proofErr w:type="spellStart"/>
            <w:r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5-8 классы 3-еизд.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«Просвещение» 2020г.</w:t>
            </w:r>
          </w:p>
          <w:p w:rsidR="00875126" w:rsidRPr="00C31380" w:rsidRDefault="00875126" w:rsidP="00C21F3D">
            <w:pPr>
              <w:widowControl w:val="0"/>
              <w:suppressAutoHyphens/>
              <w:spacing w:line="100" w:lineRule="atLeast"/>
              <w:ind w:left="318"/>
              <w:jc w:val="both"/>
              <w:rPr>
                <w:rFonts w:cs="Times New Roman"/>
              </w:rPr>
            </w:pPr>
          </w:p>
        </w:tc>
      </w:tr>
      <w:tr w:rsidR="00875126" w:rsidRPr="006E4007" w:rsidTr="00E74662">
        <w:tc>
          <w:tcPr>
            <w:tcW w:w="2943" w:type="dxa"/>
          </w:tcPr>
          <w:p w:rsidR="00875126" w:rsidRPr="006E4007" w:rsidRDefault="00875126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875126" w:rsidRPr="00217C54" w:rsidRDefault="00875126" w:rsidP="00E74662">
            <w:pPr>
              <w:widowControl w:val="0"/>
              <w:suppressAutoHyphens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C54"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искусство. Дизайн и архитектура в жизни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А.С. Питерских, Г.Е. Гуров под редакцией Б.М.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17C54">
              <w:rPr>
                <w:rFonts w:ascii="Times New Roman" w:hAnsi="Times New Roman" w:cs="Times New Roman"/>
                <w:sz w:val="24"/>
                <w:szCs w:val="24"/>
              </w:rPr>
              <w:t xml:space="preserve">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2019</w:t>
            </w:r>
            <w:r w:rsidRPr="00217C5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126" w:rsidRPr="006E4007" w:rsidTr="00E74662">
        <w:tc>
          <w:tcPr>
            <w:tcW w:w="2943" w:type="dxa"/>
          </w:tcPr>
          <w:p w:rsidR="00875126" w:rsidRPr="006E4007" w:rsidRDefault="00875126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875126" w:rsidRPr="006E4007" w:rsidRDefault="00875126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В рабочей программе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изучение изобразительного искусства в 7</w:t>
            </w: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 классе запланировано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 в неделю)</w:t>
            </w: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количества учебных недель </w:t>
            </w:r>
          </w:p>
        </w:tc>
      </w:tr>
      <w:tr w:rsidR="00875126" w:rsidRPr="006E4007" w:rsidTr="00E74662">
        <w:tc>
          <w:tcPr>
            <w:tcW w:w="2943" w:type="dxa"/>
          </w:tcPr>
          <w:p w:rsidR="00875126" w:rsidRPr="006E4007" w:rsidRDefault="00875126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 учебных результатов и достижений обучающихся</w:t>
            </w:r>
          </w:p>
        </w:tc>
        <w:tc>
          <w:tcPr>
            <w:tcW w:w="6663" w:type="dxa"/>
          </w:tcPr>
          <w:p w:rsidR="00875126" w:rsidRPr="006E4007" w:rsidRDefault="00875126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аттестации учебных результатов и достижений обучающихся регламентируются Положением о формах, периодичности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 текущего контроля успеваемости и промежуточной аттестации обучающихся</w:t>
            </w:r>
          </w:p>
        </w:tc>
      </w:tr>
      <w:tr w:rsidR="00875126" w:rsidRPr="006E4007" w:rsidTr="00E74662">
        <w:tc>
          <w:tcPr>
            <w:tcW w:w="2943" w:type="dxa"/>
          </w:tcPr>
          <w:p w:rsidR="00875126" w:rsidRPr="006E4007" w:rsidRDefault="00875126" w:rsidP="00E74662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875126" w:rsidRPr="006E4007" w:rsidRDefault="00875126" w:rsidP="00E7466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126" w:rsidRDefault="00875126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  <w:p w:rsidR="00875126" w:rsidRPr="006E4007" w:rsidRDefault="00875126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  <w:p w:rsidR="00875126" w:rsidRPr="006E4007" w:rsidRDefault="00875126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  <w:p w:rsidR="00875126" w:rsidRPr="00B2573E" w:rsidRDefault="00875126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</w:t>
            </w:r>
          </w:p>
          <w:p w:rsidR="00875126" w:rsidRPr="006E4007" w:rsidRDefault="00875126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количества  часов, отводимых на освоение каждой темы учебного предмета</w:t>
            </w:r>
          </w:p>
          <w:p w:rsidR="00875126" w:rsidRPr="006E4007" w:rsidRDefault="00875126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оурочное планирование</w:t>
            </w:r>
          </w:p>
          <w:p w:rsidR="00875126" w:rsidRDefault="00875126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4007">
              <w:rPr>
                <w:rFonts w:ascii="Times New Roman" w:hAnsi="Times New Roman" w:cs="Times New Roman"/>
                <w:sz w:val="24"/>
                <w:szCs w:val="24"/>
              </w:rPr>
              <w:t>Описание учебно-методического и материально-технического обеспечения образовательного процесса;</w:t>
            </w:r>
          </w:p>
          <w:p w:rsidR="00875126" w:rsidRPr="006E4007" w:rsidRDefault="00875126" w:rsidP="00E74662">
            <w:pPr>
              <w:numPr>
                <w:ilvl w:val="0"/>
                <w:numId w:val="1"/>
              </w:num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корректировки выполнения рабочей программы.</w:t>
            </w:r>
          </w:p>
          <w:p w:rsidR="00875126" w:rsidRPr="006E4007" w:rsidRDefault="00875126" w:rsidP="00E7466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776" w:rsidRDefault="00C21F3D"/>
    <w:sectPr w:rsidR="00E26776" w:rsidSect="0063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49D2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965EB5"/>
    <w:multiLevelType w:val="hybridMultilevel"/>
    <w:tmpl w:val="D2DCE032"/>
    <w:lvl w:ilvl="0" w:tplc="13920C64">
      <w:start w:val="1"/>
      <w:numFmt w:val="decimal"/>
      <w:lvlText w:val="%1."/>
      <w:lvlJc w:val="left"/>
      <w:pPr>
        <w:ind w:left="1153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126"/>
    <w:rsid w:val="00630AF4"/>
    <w:rsid w:val="00631D7F"/>
    <w:rsid w:val="00875126"/>
    <w:rsid w:val="009C2A9A"/>
    <w:rsid w:val="00C21F3D"/>
    <w:rsid w:val="00DC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технологии</dc:creator>
  <cp:lastModifiedBy>кабинет технологии</cp:lastModifiedBy>
  <cp:revision>2</cp:revision>
  <dcterms:created xsi:type="dcterms:W3CDTF">2023-07-30T11:49:00Z</dcterms:created>
  <dcterms:modified xsi:type="dcterms:W3CDTF">2023-07-30T11:49:00Z</dcterms:modified>
</cp:coreProperties>
</file>